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C6" w:rsidRPr="00F564C6" w:rsidRDefault="00F564C6" w:rsidP="00F564C6">
      <w:pPr>
        <w:pStyle w:val="NormalWeb"/>
        <w:jc w:val="center"/>
        <w:rPr>
          <w:b/>
          <w:sz w:val="40"/>
          <w:szCs w:val="40"/>
          <w:u w:val="single"/>
        </w:rPr>
      </w:pPr>
      <w:r w:rsidRPr="00F564C6">
        <w:rPr>
          <w:b/>
          <w:sz w:val="40"/>
          <w:szCs w:val="40"/>
          <w:u w:val="single"/>
        </w:rPr>
        <w:t>Binocular Moon Observing Challenge</w:t>
      </w:r>
    </w:p>
    <w:p w:rsidR="00F564C6" w:rsidRPr="00F564C6" w:rsidRDefault="00F564C6" w:rsidP="00F564C6">
      <w:pPr>
        <w:pStyle w:val="NormalWeb"/>
        <w:rPr>
          <w:b/>
        </w:rPr>
      </w:pPr>
      <w:bookmarkStart w:id="0" w:name="_GoBack"/>
      <w:bookmarkEnd w:id="0"/>
      <w:r w:rsidRPr="00F564C6">
        <w:rPr>
          <w:b/>
        </w:rPr>
        <w:t>Waxing Crescent Moon</w:t>
      </w:r>
    </w:p>
    <w:p w:rsidR="00F564C6" w:rsidRPr="00F564C6" w:rsidRDefault="00F564C6" w:rsidP="00F564C6">
      <w:pPr>
        <w:pStyle w:val="NormalWeb"/>
        <w:rPr>
          <w:b/>
        </w:rPr>
      </w:pPr>
      <w:r w:rsidRPr="00F564C6">
        <w:rPr>
          <w:b/>
        </w:rPr>
        <w:t>Primary binocular features:</w:t>
      </w:r>
    </w:p>
    <w:p w:rsidR="00F564C6" w:rsidRDefault="00F564C6" w:rsidP="00F564C6">
      <w:pPr>
        <w:pStyle w:val="NormalWeb"/>
        <w:ind w:left="720"/>
      </w:pPr>
      <w:r>
        <w:t xml:space="preserve">[  ] Mare </w:t>
      </w:r>
      <w:proofErr w:type="spellStart"/>
      <w:r>
        <w:t>Crisium</w:t>
      </w:r>
      <w:proofErr w:type="spellEnd"/>
    </w:p>
    <w:p w:rsidR="00F564C6" w:rsidRDefault="00F564C6" w:rsidP="00F564C6">
      <w:pPr>
        <w:pStyle w:val="NormalWeb"/>
        <w:ind w:left="720"/>
      </w:pPr>
      <w:r>
        <w:t xml:space="preserve">[  ] </w:t>
      </w:r>
      <w:proofErr w:type="spellStart"/>
      <w:r>
        <w:t>Langrenus</w:t>
      </w:r>
      <w:proofErr w:type="spellEnd"/>
    </w:p>
    <w:p w:rsidR="00F564C6" w:rsidRDefault="00F564C6" w:rsidP="00F564C6">
      <w:pPr>
        <w:pStyle w:val="NormalWeb"/>
        <w:ind w:left="720"/>
      </w:pPr>
      <w:r>
        <w:t xml:space="preserve">[  ] </w:t>
      </w:r>
      <w:proofErr w:type="spellStart"/>
      <w:r>
        <w:t>Theophilus</w:t>
      </w:r>
      <w:proofErr w:type="spellEnd"/>
      <w:r>
        <w:t xml:space="preserve"> and </w:t>
      </w:r>
      <w:proofErr w:type="spellStart"/>
      <w:r>
        <w:t>Cyrillus</w:t>
      </w:r>
      <w:proofErr w:type="spellEnd"/>
    </w:p>
    <w:p w:rsidR="00F564C6" w:rsidRPr="00F564C6" w:rsidRDefault="00F564C6" w:rsidP="00F564C6">
      <w:pPr>
        <w:pStyle w:val="NormalWeb"/>
        <w:rPr>
          <w:b/>
        </w:rPr>
      </w:pPr>
      <w:r w:rsidRPr="00F564C6">
        <w:rPr>
          <w:b/>
        </w:rPr>
        <w:t>First Quarter Moon</w:t>
      </w:r>
    </w:p>
    <w:p w:rsidR="00F564C6" w:rsidRPr="00F564C6" w:rsidRDefault="00F564C6" w:rsidP="00F564C6">
      <w:pPr>
        <w:pStyle w:val="NormalWeb"/>
        <w:rPr>
          <w:b/>
        </w:rPr>
      </w:pPr>
      <w:r w:rsidRPr="00F564C6">
        <w:rPr>
          <w:b/>
        </w:rPr>
        <w:t>Primary binocular features in addition to those at crescent phase:</w:t>
      </w:r>
    </w:p>
    <w:p w:rsidR="00F564C6" w:rsidRDefault="00F564C6" w:rsidP="00F564C6">
      <w:pPr>
        <w:pStyle w:val="NormalWeb"/>
        <w:ind w:left="720"/>
      </w:pPr>
      <w:r>
        <w:t>[  ] Proclus crater ray system</w:t>
      </w:r>
    </w:p>
    <w:p w:rsidR="00F564C6" w:rsidRDefault="00F564C6" w:rsidP="00F564C6">
      <w:pPr>
        <w:pStyle w:val="NormalWeb"/>
        <w:ind w:left="720"/>
      </w:pPr>
      <w:r>
        <w:t xml:space="preserve">[  ] Mare Serenitatis, Mare </w:t>
      </w:r>
      <w:proofErr w:type="spellStart"/>
      <w:r>
        <w:t>Tranquillitatis</w:t>
      </w:r>
      <w:proofErr w:type="spellEnd"/>
      <w:r>
        <w:t xml:space="preserve">, and Mare </w:t>
      </w:r>
      <w:proofErr w:type="spellStart"/>
      <w:r>
        <w:t>Fecunditatis</w:t>
      </w:r>
      <w:proofErr w:type="spellEnd"/>
    </w:p>
    <w:p w:rsidR="00F564C6" w:rsidRDefault="00F564C6" w:rsidP="00F564C6">
      <w:pPr>
        <w:pStyle w:val="NormalWeb"/>
        <w:ind w:left="720"/>
      </w:pPr>
      <w:r>
        <w:t xml:space="preserve">[  ] </w:t>
      </w:r>
      <w:proofErr w:type="spellStart"/>
      <w:r>
        <w:t>Furnerius</w:t>
      </w:r>
      <w:proofErr w:type="spellEnd"/>
      <w:r>
        <w:t xml:space="preserve"> A and </w:t>
      </w:r>
      <w:proofErr w:type="spellStart"/>
      <w:r>
        <w:t>Stevinius</w:t>
      </w:r>
      <w:proofErr w:type="spellEnd"/>
      <w:r>
        <w:t xml:space="preserve"> A crater ray systems</w:t>
      </w:r>
    </w:p>
    <w:p w:rsidR="00F564C6" w:rsidRDefault="00F564C6" w:rsidP="00F564C6">
      <w:pPr>
        <w:pStyle w:val="NormalWeb"/>
        <w:ind w:left="720"/>
      </w:pPr>
      <w:r>
        <w:t xml:space="preserve">[  ] Mare </w:t>
      </w:r>
      <w:proofErr w:type="spellStart"/>
      <w:r>
        <w:t>Nectaris</w:t>
      </w:r>
      <w:proofErr w:type="spellEnd"/>
    </w:p>
    <w:p w:rsidR="00F564C6" w:rsidRDefault="00F564C6" w:rsidP="00F564C6">
      <w:pPr>
        <w:pStyle w:val="NormalWeb"/>
        <w:ind w:left="720"/>
      </w:pPr>
      <w:r>
        <w:t>[  ] Alps, Caucasus, and Apennine Mountains</w:t>
      </w:r>
    </w:p>
    <w:p w:rsidR="00F564C6" w:rsidRDefault="00F564C6" w:rsidP="00F564C6">
      <w:pPr>
        <w:pStyle w:val="NormalWeb"/>
        <w:ind w:left="720"/>
      </w:pPr>
      <w:r>
        <w:t>[  ] Plato</w:t>
      </w:r>
    </w:p>
    <w:p w:rsidR="00F564C6" w:rsidRDefault="00F564C6" w:rsidP="00F564C6">
      <w:pPr>
        <w:pStyle w:val="NormalWeb"/>
        <w:ind w:left="720"/>
      </w:pPr>
      <w:r>
        <w:t xml:space="preserve">[  ] </w:t>
      </w:r>
      <w:proofErr w:type="spellStart"/>
      <w:r>
        <w:t>Tycho</w:t>
      </w:r>
      <w:proofErr w:type="spellEnd"/>
    </w:p>
    <w:p w:rsidR="00F564C6" w:rsidRPr="00F564C6" w:rsidRDefault="00F564C6" w:rsidP="00F564C6">
      <w:pPr>
        <w:pStyle w:val="NormalWeb"/>
        <w:rPr>
          <w:b/>
        </w:rPr>
      </w:pPr>
      <w:r w:rsidRPr="00F564C6">
        <w:rPr>
          <w:b/>
        </w:rPr>
        <w:t>Waxing Gibbous Moon</w:t>
      </w:r>
    </w:p>
    <w:p w:rsidR="00F564C6" w:rsidRPr="00F564C6" w:rsidRDefault="00F564C6" w:rsidP="00F564C6">
      <w:pPr>
        <w:pStyle w:val="NormalWeb"/>
        <w:rPr>
          <w:b/>
        </w:rPr>
      </w:pPr>
      <w:r w:rsidRPr="00F564C6">
        <w:rPr>
          <w:b/>
        </w:rPr>
        <w:t>Primary binocular features in addition to those at crescent and 1</w:t>
      </w:r>
      <w:r w:rsidRPr="00F564C6">
        <w:rPr>
          <w:b/>
          <w:vertAlign w:val="superscript"/>
        </w:rPr>
        <w:t>st</w:t>
      </w:r>
      <w:r w:rsidRPr="00F564C6">
        <w:rPr>
          <w:b/>
        </w:rPr>
        <w:t xml:space="preserve"> quarter phases:</w:t>
      </w:r>
    </w:p>
    <w:p w:rsidR="00F564C6" w:rsidRDefault="00F564C6" w:rsidP="00F564C6">
      <w:pPr>
        <w:pStyle w:val="NormalWeb"/>
        <w:ind w:left="720"/>
      </w:pPr>
      <w:r>
        <w:t xml:space="preserve">[  ] Mare </w:t>
      </w:r>
      <w:proofErr w:type="spellStart"/>
      <w:r>
        <w:t>Vaporum</w:t>
      </w:r>
      <w:proofErr w:type="spellEnd"/>
    </w:p>
    <w:p w:rsidR="00F564C6" w:rsidRDefault="00F564C6" w:rsidP="00F564C6">
      <w:pPr>
        <w:pStyle w:val="NormalWeb"/>
        <w:ind w:left="720"/>
      </w:pPr>
      <w:r>
        <w:t xml:space="preserve">[  ] </w:t>
      </w:r>
      <w:proofErr w:type="spellStart"/>
      <w:r>
        <w:t>Tycho</w:t>
      </w:r>
      <w:proofErr w:type="spellEnd"/>
      <w:r>
        <w:t xml:space="preserve"> crater ray system</w:t>
      </w:r>
    </w:p>
    <w:p w:rsidR="00F564C6" w:rsidRDefault="00F564C6" w:rsidP="00F564C6">
      <w:pPr>
        <w:pStyle w:val="NormalWeb"/>
        <w:ind w:left="720"/>
      </w:pPr>
      <w:r>
        <w:t xml:space="preserve">[  ] Mare </w:t>
      </w:r>
      <w:proofErr w:type="spellStart"/>
      <w:r>
        <w:t>Imbrium</w:t>
      </w:r>
      <w:proofErr w:type="spellEnd"/>
    </w:p>
    <w:p w:rsidR="00F564C6" w:rsidRDefault="00F564C6" w:rsidP="00F564C6">
      <w:pPr>
        <w:pStyle w:val="NormalWeb"/>
        <w:ind w:left="720"/>
      </w:pPr>
      <w:r>
        <w:t>[  ] Copernicus crater ray system</w:t>
      </w:r>
    </w:p>
    <w:p w:rsidR="00F564C6" w:rsidRDefault="00F564C6" w:rsidP="00F564C6">
      <w:pPr>
        <w:pStyle w:val="NormalWeb"/>
        <w:ind w:left="720"/>
      </w:pPr>
      <w:r>
        <w:t xml:space="preserve">[  ] Mare </w:t>
      </w:r>
      <w:proofErr w:type="spellStart"/>
      <w:r>
        <w:t>Nubium</w:t>
      </w:r>
      <w:proofErr w:type="spellEnd"/>
    </w:p>
    <w:p w:rsidR="00F564C6" w:rsidRDefault="00F564C6" w:rsidP="00F564C6">
      <w:pPr>
        <w:pStyle w:val="NormalWeb"/>
        <w:ind w:left="720"/>
      </w:pPr>
      <w:r>
        <w:lastRenderedPageBreak/>
        <w:br/>
        <w:t xml:space="preserve">[  ] Mare </w:t>
      </w:r>
      <w:proofErr w:type="spellStart"/>
      <w:r>
        <w:t>Humorum</w:t>
      </w:r>
      <w:proofErr w:type="spellEnd"/>
    </w:p>
    <w:p w:rsidR="00F564C6" w:rsidRDefault="00F564C6" w:rsidP="00F564C6">
      <w:pPr>
        <w:pStyle w:val="NormalWeb"/>
        <w:ind w:left="720"/>
      </w:pPr>
      <w:r>
        <w:t>[  ] Kepler crater ray system</w:t>
      </w:r>
    </w:p>
    <w:p w:rsidR="00F564C6" w:rsidRDefault="00F564C6" w:rsidP="00F564C6">
      <w:pPr>
        <w:pStyle w:val="NormalWeb"/>
        <w:ind w:left="720"/>
      </w:pPr>
      <w:r>
        <w:t>[  ] Aristarchus crater ray system</w:t>
      </w:r>
    </w:p>
    <w:p w:rsidR="00893425" w:rsidRDefault="00893425"/>
    <w:sectPr w:rsidR="0089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C6"/>
    <w:rsid w:val="00893425"/>
    <w:rsid w:val="00F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ethioartist</dc:creator>
  <cp:lastModifiedBy>ethioartist</cp:lastModifiedBy>
  <cp:revision>1</cp:revision>
  <dcterms:created xsi:type="dcterms:W3CDTF">2016-08-27T22:19:00Z</dcterms:created>
  <dcterms:modified xsi:type="dcterms:W3CDTF">2016-08-27T22:20:00Z</dcterms:modified>
</cp:coreProperties>
</file>